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6C5B7E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 xml:space="preserve">25 </w:t>
      </w:r>
      <w:r w:rsidR="005E0F53">
        <w:rPr>
          <w:sz w:val="28"/>
          <w:szCs w:val="28"/>
        </w:rPr>
        <w:t>сентября</w:t>
      </w:r>
      <w:r w:rsidR="00E2534F">
        <w:rPr>
          <w:sz w:val="28"/>
          <w:szCs w:val="28"/>
        </w:rPr>
        <w:t xml:space="preserve"> 202</w:t>
      </w:r>
      <w:r w:rsidR="005E0F53">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5E0F53">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A85EE6" w:rsidRDefault="00BC0F89" w:rsidP="00BC0F89">
      <w:pPr>
        <w:pStyle w:val="2"/>
        <w:ind w:right="5105"/>
        <w:jc w:val="both"/>
        <w:rPr>
          <w:rFonts w:ascii="Times New Roman" w:hAnsi="Times New Roman" w:cs="Times New Roman"/>
          <w:bCs w:val="0"/>
          <w:color w:val="auto"/>
          <w:sz w:val="28"/>
          <w:szCs w:val="28"/>
        </w:rPr>
      </w:pPr>
      <w:r w:rsidRPr="00A85EE6">
        <w:rPr>
          <w:rFonts w:ascii="Times New Roman" w:hAnsi="Times New Roman" w:cs="Times New Roman"/>
          <w:color w:val="auto"/>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01.07.2022 №197 «</w:t>
      </w:r>
      <w:r w:rsidRPr="00A85EE6">
        <w:rPr>
          <w:rFonts w:ascii="Times New Roman" w:hAnsi="Times New Roman" w:cs="Times New Roman"/>
          <w:bCs w:val="0"/>
          <w:color w:val="auto"/>
          <w:sz w:val="28"/>
          <w:szCs w:val="28"/>
        </w:rPr>
        <w:t xml:space="preserve">Об утверждении </w:t>
      </w:r>
      <w:r w:rsidRPr="00A85EE6">
        <w:rPr>
          <w:rFonts w:ascii="Times New Roman" w:hAnsi="Times New Roman" w:cs="Times New Roman"/>
          <w:color w:val="auto"/>
          <w:sz w:val="28"/>
          <w:szCs w:val="28"/>
        </w:rPr>
        <w:t xml:space="preserve">Правил благоустройства </w:t>
      </w:r>
      <w:r w:rsidRPr="00A85EE6">
        <w:rPr>
          <w:rFonts w:ascii="Times New Roman" w:hAnsi="Times New Roman" w:cs="Times New Roman"/>
          <w:bCs w:val="0"/>
          <w:color w:val="auto"/>
          <w:sz w:val="28"/>
          <w:szCs w:val="28"/>
        </w:rPr>
        <w:t>муниципального образования «Муниципальный округ Увинский район Удмуртской Республики»</w:t>
      </w:r>
    </w:p>
    <w:p w:rsidR="00E2534F" w:rsidRPr="008D0A45" w:rsidRDefault="00E2534F" w:rsidP="00E2534F">
      <w:pPr>
        <w:jc w:val="both"/>
        <w:rPr>
          <w:sz w:val="28"/>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w:t>
      </w:r>
      <w:bookmarkStart w:id="0" w:name="_GoBack"/>
      <w:bookmarkEnd w:id="0"/>
      <w:r>
        <w:rPr>
          <w:sz w:val="28"/>
          <w:szCs w:val="28"/>
        </w:rPr>
        <w:t xml:space="preserve">Совет 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Pr="00BC0F89">
        <w:rPr>
          <w:sz w:val="28"/>
          <w:szCs w:val="28"/>
        </w:rPr>
        <w:t>от 01.07.2022 №197 «</w:t>
      </w:r>
      <w:r w:rsidRPr="00BC0F89">
        <w:rPr>
          <w:bCs/>
          <w:sz w:val="28"/>
          <w:szCs w:val="28"/>
        </w:rPr>
        <w:t xml:space="preserve">Об утверждении </w:t>
      </w:r>
      <w:r w:rsidRPr="00BC0F89">
        <w:rPr>
          <w:sz w:val="28"/>
          <w:szCs w:val="28"/>
        </w:rPr>
        <w:t xml:space="preserve">Правил благоустройства </w:t>
      </w:r>
      <w:r w:rsidRPr="00BC0F89">
        <w:rPr>
          <w:bCs/>
          <w:sz w:val="28"/>
          <w:szCs w:val="28"/>
        </w:rPr>
        <w:t>муниципального образования «Муниципальный округ Увинский район Удмуртской Республики»</w:t>
      </w:r>
      <w:r w:rsidRPr="00537528">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lastRenderedPageBreak/>
        <w:t>в преамбуле слова «от 06.10.2003 №131-ФЗ «Об общих принципах организации местного самоуправления в Российской Федерации» заменить словами «</w:t>
      </w:r>
      <w:r>
        <w:rPr>
          <w:rFonts w:ascii="Times New Roman" w:hAnsi="Times New Roman" w:cs="Times New Roman"/>
          <w:b w:val="0"/>
          <w:sz w:val="28"/>
          <w:szCs w:val="28"/>
        </w:rPr>
        <w:t>о</w:t>
      </w:r>
      <w:r w:rsidRPr="00334ADD">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0F53"/>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5EE6"/>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C6B2E"/>
  <w15:docId w15:val="{A64FD51C-6D36-48D3-B1A1-E4848CA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F091D-CA45-4B39-9618-77BB35F6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2022-06-30T13:26:00Z</cp:lastPrinted>
  <dcterms:created xsi:type="dcterms:W3CDTF">2025-09-15T06:28:00Z</dcterms:created>
  <dcterms:modified xsi:type="dcterms:W3CDTF">2025-09-15T09:54:00Z</dcterms:modified>
</cp:coreProperties>
</file>